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66" w:rsidRPr="004C5666" w:rsidRDefault="004C5666" w:rsidP="004C56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C5666" w:rsidRDefault="004C5666" w:rsidP="004C5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57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D9ED70" wp14:editId="4D76978F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57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A139CA" wp14:editId="1932E95B">
            <wp:simplePos x="0" y="0"/>
            <wp:positionH relativeFrom="column">
              <wp:posOffset>3775710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666" w:rsidRPr="00125571" w:rsidRDefault="004C5666" w:rsidP="004C56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4C5666" w:rsidRPr="00125571" w:rsidRDefault="004C5666" w:rsidP="004C566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5571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4C5666" w:rsidRPr="00125571" w:rsidRDefault="004C5666" w:rsidP="004C5666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571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C5666" w:rsidRPr="00125571" w:rsidRDefault="004C5666" w:rsidP="004C5666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5571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№  _________</w:t>
      </w:r>
    </w:p>
    <w:p w:rsidR="004C5666" w:rsidRPr="00125571" w:rsidRDefault="004C5666" w:rsidP="004C566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25571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4C5666" w:rsidRPr="00125571" w:rsidRDefault="004C5666" w:rsidP="004C56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666" w:rsidRPr="00125571" w:rsidRDefault="004C5666" w:rsidP="004C56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внесении изменений в </w:t>
      </w:r>
      <w:r w:rsidRPr="00FD65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постановление администрации </w:t>
      </w: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/>
          <w:color w:val="000000" w:themeColor="text1"/>
          <w:sz w:val="24"/>
          <w:szCs w:val="24"/>
        </w:rPr>
        <w:t>города Евпатории Республики Крым от 20.04.2021 № 620-п</w:t>
      </w:r>
      <w:r w:rsidRPr="00FD65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/>
          <w:bCs/>
          <w:color w:val="000000" w:themeColor="text1"/>
          <w:sz w:val="24"/>
          <w:szCs w:val="24"/>
        </w:rPr>
        <w:t>«Об утверждении муниципальной программы «</w:t>
      </w:r>
      <w:r w:rsidRPr="00FD65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Экономическое </w:t>
      </w: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развитие и формирование инвестиционного портфеля </w:t>
      </w: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городской округ </w:t>
      </w: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Евпатория Республики Крым» </w:t>
      </w:r>
    </w:p>
    <w:p w:rsidR="004C5666" w:rsidRPr="00FD6580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5666" w:rsidRPr="00FD6580" w:rsidRDefault="004C5666" w:rsidP="004C5666">
      <w:pPr>
        <w:widowControl w:val="0"/>
        <w:spacing w:after="0" w:line="228" w:lineRule="auto"/>
        <w:ind w:right="-143"/>
        <w:jc w:val="center"/>
        <w:rPr>
          <w:rFonts w:ascii="Times New Roman" w:eastAsia="Courier New" w:hAnsi="Times New Roman"/>
          <w:b/>
          <w:color w:val="000000" w:themeColor="text1"/>
          <w:sz w:val="24"/>
          <w:szCs w:val="24"/>
          <w:lang w:eastAsia="ru-RU"/>
        </w:rPr>
      </w:pPr>
    </w:p>
    <w:p w:rsidR="004C5666" w:rsidRPr="00FD6580" w:rsidRDefault="004C5666" w:rsidP="004C5666">
      <w:pPr>
        <w:spacing w:after="240" w:line="22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 179 Бюджетного кодекса Российской Федерации, </w:t>
      </w:r>
      <w:r w:rsidRPr="00FD6580">
        <w:rPr>
          <w:rStyle w:val="FontStyle13"/>
          <w:color w:val="000000" w:themeColor="text1"/>
        </w:rPr>
        <w:t>Федеральным законом от 06.10.2003 № 131-ФЗ «Об общих принципах организации местного самоуправления в Российской Федерации», Законом Республики Крым                        от 21.08.2014 № 54-ЗРК «Об основах местного самоуправления в Республике Крым»,  Уставом муниципального образования городской округ Евпатория Республики Крым, решениями Евпаторийского городского совета Республики Крым от 14.12.2022 № 2-62/1 «О бюджете муниципального образования городской округ Евпатория Республики Крым на 2023 год и плановый период 2024 и 2025 годов», от 15.12.2023 № 2-76/1 «О бюджете муниципального образования городской округ Евпатория Республики Крым на 2024 год и плановый период 2025 и 2026 годов», 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              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br/>
        <w:t>п о с т а н о в л я е т:</w:t>
      </w:r>
    </w:p>
    <w:p w:rsidR="004C5666" w:rsidRPr="00FD6580" w:rsidRDefault="004C5666" w:rsidP="004C5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Внести в постановление администрации города Евпатории Республики Крым от 20.04.2021 № 620-п «Об утверждении муниципальной программы «Экономическое развитие и формирование инвестиционного портфеля муниципального образования городской округ Евпатория Республики Крым», с изменениями 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t>от 02.03.2022 № 388-п,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26.12.2022 № 3442-п, от 20.12.2023 № 3898-п, следующие изменения:</w:t>
      </w:r>
    </w:p>
    <w:p w:rsidR="004C5666" w:rsidRPr="00FD6580" w:rsidRDefault="004C5666" w:rsidP="004C5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 В приложении к постановлению:</w:t>
      </w:r>
    </w:p>
    <w:p w:rsidR="004C5666" w:rsidRPr="00FD6580" w:rsidRDefault="004C5666" w:rsidP="004C5666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 паспорте муниципальной программы «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Экономическое развитие и формирование инвестиционного портфеля муниципального образования городской округ Евпатория Республики Крым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» изложить:</w:t>
      </w:r>
    </w:p>
    <w:p w:rsidR="004C5666" w:rsidRPr="00FD6580" w:rsidRDefault="004C5666" w:rsidP="004C5666">
      <w:pPr>
        <w:spacing w:after="160" w:line="259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4C5666" w:rsidRPr="00FD6580" w:rsidRDefault="004C5666" w:rsidP="004C5666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417"/>
        <w:gridCol w:w="1247"/>
        <w:gridCol w:w="1147"/>
        <w:gridCol w:w="1146"/>
        <w:gridCol w:w="1146"/>
        <w:gridCol w:w="1094"/>
        <w:gridCol w:w="1094"/>
      </w:tblGrid>
      <w:tr w:rsidR="004C5666" w:rsidRPr="00FD6580" w:rsidTr="00590ED9">
        <w:trPr>
          <w:trHeight w:val="557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ind w:right="5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4C5666" w:rsidRPr="00FD6580" w:rsidTr="00590ED9">
        <w:trPr>
          <w:trHeight w:val="267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4C5666" w:rsidRPr="00FD6580" w:rsidTr="00590ED9">
        <w:trPr>
          <w:trHeight w:val="631"/>
          <w:jc w:val="center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58518,22326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9228,564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10600,657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9703,07126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10078,531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9447,885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9459,515</w:t>
            </w:r>
          </w:p>
        </w:tc>
      </w:tr>
      <w:tr w:rsidR="004C5666" w:rsidRPr="00FD6580" w:rsidTr="00590ED9">
        <w:trPr>
          <w:trHeight w:val="66"/>
          <w:jc w:val="center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C5666" w:rsidRPr="00FD6580" w:rsidTr="00590ED9">
        <w:trPr>
          <w:trHeight w:val="12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бюджет Республики Крым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C5666" w:rsidRPr="00FD6580" w:rsidTr="00590ED9">
        <w:trPr>
          <w:trHeight w:val="65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FD6580" w:rsidRDefault="004C5666" w:rsidP="00590ED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58518,22326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9228,564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10600,657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9703,07126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10078,531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9447,885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9459,515</w:t>
            </w:r>
          </w:p>
        </w:tc>
      </w:tr>
      <w:tr w:rsidR="004C5666" w:rsidRPr="00FD6580" w:rsidTr="00590ED9">
        <w:trPr>
          <w:trHeight w:val="55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FD6580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65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C5666" w:rsidRPr="00FD6580" w:rsidRDefault="004C5666" w:rsidP="004C5666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C5666" w:rsidRPr="00FD6580" w:rsidRDefault="004C5666" w:rsidP="004C5666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>1.2. В разделе 8 муниципальной программы «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Экономическое развитие и формирование инвестиционного портфеля муниципального образования городской округ Евпатория Республики Крым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4C5666" w:rsidRPr="00FD6580" w:rsidRDefault="004C5666" w:rsidP="004C5666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Программы составит 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>58518,22326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2021 – 9228,564 тыс. руб., 2022 – 10600,657 тыс. руб., 2023 – 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>9703,07126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 тыс. руб., 2024 – 10078,531 тыс. руб., 2025 – 9447,885 тыс. руб., 202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>6</w:t>
      </w: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 – 9459,515 тыс. руб.».</w:t>
      </w:r>
    </w:p>
    <w:p w:rsidR="004C5666" w:rsidRPr="00FD6580" w:rsidRDefault="004C5666" w:rsidP="004C5666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>1.3. Приложение № 3 к муниципальной программе «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Экономическое развитие и формирование инвестиционного портфеля муниципального образования городской округ Евпатория Республики Крым</w:t>
      </w:r>
      <w:r w:rsidRPr="00FD658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изложить в новой редакции согласно Приложению. </w:t>
      </w:r>
    </w:p>
    <w:p w:rsidR="004C5666" w:rsidRPr="00FD6580" w:rsidRDefault="004C5666" w:rsidP="004C56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«Евпатория», а также на официальном сайте муниципального образования городской округ Евпатория Республики Крым – </w:t>
      </w:r>
      <w:hyperlink r:id="rId10" w:history="1">
        <w:r w:rsidRPr="00FD6580">
          <w:rPr>
            <w:rFonts w:ascii="Times New Roman" w:hAnsi="Times New Roman"/>
            <w:color w:val="000000" w:themeColor="text1"/>
            <w:sz w:val="24"/>
            <w:szCs w:val="24"/>
          </w:rPr>
          <w:t>http://my-evp.ru</w:t>
        </w:r>
      </w:hyperlink>
      <w:r w:rsidRPr="00FD6580">
        <w:rPr>
          <w:rFonts w:ascii="Times New Roman" w:hAnsi="Times New Roman"/>
          <w:color w:val="000000" w:themeColor="text1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C5666" w:rsidRPr="00FD6580" w:rsidRDefault="004C5666" w:rsidP="004C566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580">
        <w:rPr>
          <w:rFonts w:ascii="Times New Roman" w:hAnsi="Times New Roman"/>
          <w:color w:val="000000" w:themeColor="text1"/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экономического развития администрации города Евпатории Республики Крым.</w:t>
      </w:r>
    </w:p>
    <w:p w:rsidR="004C5666" w:rsidRPr="00FD6580" w:rsidRDefault="004C5666" w:rsidP="004C5666">
      <w:pPr>
        <w:spacing w:after="0" w:line="228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4C5666" w:rsidRPr="00FD6580" w:rsidRDefault="004C5666" w:rsidP="004C5666">
      <w:pPr>
        <w:spacing w:after="0" w:line="228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6580"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города </w:t>
      </w:r>
    </w:p>
    <w:p w:rsidR="004C5666" w:rsidRPr="00FD6580" w:rsidRDefault="004C5666" w:rsidP="004C5666">
      <w:pPr>
        <w:spacing w:after="0" w:line="228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  <w:sectPr w:rsidR="004C5666" w:rsidRPr="00FD6580" w:rsidSect="00FE6435">
          <w:headerReference w:type="default" r:id="rId11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FD6580">
        <w:rPr>
          <w:rFonts w:ascii="Times New Roman" w:hAnsi="Times New Roman"/>
          <w:color w:val="000000" w:themeColor="text1"/>
          <w:sz w:val="28"/>
          <w:szCs w:val="28"/>
        </w:rPr>
        <w:t xml:space="preserve">Евпатории Республики Крым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FD6580">
        <w:rPr>
          <w:rFonts w:ascii="Times New Roman" w:hAnsi="Times New Roman"/>
          <w:color w:val="000000" w:themeColor="text1"/>
          <w:sz w:val="28"/>
          <w:szCs w:val="28"/>
        </w:rPr>
        <w:t xml:space="preserve">     Е.М. Демидова</w:t>
      </w:r>
    </w:p>
    <w:p w:rsidR="004C5666" w:rsidRPr="0061083C" w:rsidRDefault="004C5666" w:rsidP="004C5666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08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4C5666" w:rsidRPr="0061083C" w:rsidRDefault="004C5666" w:rsidP="004C5666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08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4C5666" w:rsidRPr="0061083C" w:rsidRDefault="004C5666" w:rsidP="004C5666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08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города Евпатории Республики Крым </w:t>
      </w:r>
    </w:p>
    <w:p w:rsidR="004C5666" w:rsidRPr="0061083C" w:rsidRDefault="004C5666" w:rsidP="004C5666">
      <w:pPr>
        <w:widowControl w:val="0"/>
        <w:autoSpaceDE w:val="0"/>
        <w:autoSpaceDN w:val="0"/>
        <w:adjustRightInd w:val="0"/>
        <w:spacing w:after="0" w:line="240" w:lineRule="auto"/>
        <w:ind w:left="8222" w:firstLine="170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108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от____________№____________</w:t>
      </w: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color w:val="000000" w:themeColor="text1"/>
          <w:sz w:val="24"/>
          <w:szCs w:val="24"/>
        </w:rPr>
        <w:t>Приложение 3</w:t>
      </w: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color w:val="000000" w:themeColor="text1"/>
          <w:sz w:val="24"/>
          <w:szCs w:val="24"/>
        </w:rPr>
        <w:t xml:space="preserve">«Экономическое развитие и формирование </w:t>
      </w: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color w:val="000000" w:themeColor="text1"/>
          <w:sz w:val="24"/>
          <w:szCs w:val="24"/>
        </w:rPr>
        <w:t xml:space="preserve">инвестиционного портфеля муниципального </w:t>
      </w: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городской округ Евпатория </w:t>
      </w:r>
    </w:p>
    <w:p w:rsidR="004C5666" w:rsidRPr="0061083C" w:rsidRDefault="004C5666" w:rsidP="004C5666">
      <w:pPr>
        <w:spacing w:after="0" w:line="240" w:lineRule="auto"/>
        <w:ind w:firstLine="992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color w:val="000000" w:themeColor="text1"/>
          <w:sz w:val="24"/>
          <w:szCs w:val="24"/>
        </w:rPr>
        <w:t>Республики Крым»</w:t>
      </w:r>
    </w:p>
    <w:p w:rsidR="004C5666" w:rsidRPr="0061083C" w:rsidRDefault="004C5666" w:rsidP="004C56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5666" w:rsidRDefault="004C5666" w:rsidP="004C56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5666" w:rsidRDefault="004C5666" w:rsidP="004C56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5666" w:rsidRDefault="004C5666" w:rsidP="004C56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5666" w:rsidRPr="0061083C" w:rsidRDefault="004C5666" w:rsidP="004C566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C5666" w:rsidRPr="0061083C" w:rsidRDefault="004C5666" w:rsidP="004C56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 И ПРОГНОЗНАЯ ОЦЕНКА РАСХОДОВ</w:t>
      </w:r>
    </w:p>
    <w:p w:rsidR="004C5666" w:rsidRPr="0061083C" w:rsidRDefault="004C5666" w:rsidP="004C566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b/>
          <w:color w:val="000000" w:themeColor="text1"/>
          <w:sz w:val="24"/>
          <w:szCs w:val="24"/>
        </w:rPr>
        <w:t>НА РЕАЛИЗАЦИЮ МУНИЦИПАЛЬНОЙ ПРОГРАММЫ ПО ИСТОЧНИКАМ ФИНАНСИРОВАНИЯ</w:t>
      </w:r>
    </w:p>
    <w:p w:rsidR="004C5666" w:rsidRPr="0061083C" w:rsidRDefault="004C5666" w:rsidP="004C566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588" w:type="dxa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30"/>
        <w:gridCol w:w="644"/>
        <w:gridCol w:w="2152"/>
        <w:gridCol w:w="2127"/>
        <w:gridCol w:w="1200"/>
        <w:gridCol w:w="1068"/>
        <w:gridCol w:w="1068"/>
        <w:gridCol w:w="1068"/>
        <w:gridCol w:w="1068"/>
        <w:gridCol w:w="1068"/>
        <w:gridCol w:w="1068"/>
      </w:tblGrid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№   </w:t>
            </w:r>
            <w:r w:rsidRPr="0061083C">
              <w:rPr>
                <w:rFonts w:ascii="Times New Roman" w:hAnsi="Times New Roman"/>
                <w:color w:val="000000" w:themeColor="text1"/>
              </w:rPr>
              <w:br/>
              <w:t>п/п</w:t>
            </w:r>
            <w:r w:rsidRPr="0061083C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Мероприятия по реализации муниципальной</w:t>
            </w:r>
          </w:p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программы (подпрограммы)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Срок исполнения мероприятия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Ответственный за выполнение</w:t>
            </w:r>
            <w:r w:rsidRPr="0061083C">
              <w:rPr>
                <w:rFonts w:ascii="Times New Roman" w:hAnsi="Times New Roman"/>
                <w:color w:val="000000" w:themeColor="text1"/>
              </w:rPr>
              <w:br/>
              <w:t>мероприятия программы (подпрограммы)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Источники     </w:t>
            </w:r>
            <w:r w:rsidRPr="0061083C">
              <w:rPr>
                <w:rFonts w:ascii="Times New Roman" w:hAnsi="Times New Roman"/>
                <w:color w:val="000000" w:themeColor="text1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Всего </w:t>
            </w:r>
            <w:r w:rsidRPr="0061083C">
              <w:rPr>
                <w:rFonts w:ascii="Times New Roman" w:hAnsi="Times New Roman"/>
                <w:color w:val="000000" w:themeColor="text1"/>
              </w:rPr>
              <w:br/>
              <w:t>(тыс. руб.)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Объем финансирования по годам</w:t>
            </w:r>
          </w:p>
          <w:p w:rsidR="004C5666" w:rsidRPr="0061083C" w:rsidRDefault="004C5666" w:rsidP="00590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(тыс. руб.)</w:t>
            </w:r>
          </w:p>
        </w:tc>
      </w:tr>
      <w:tr w:rsidR="004C5666" w:rsidRPr="0061083C" w:rsidTr="00590ED9">
        <w:trPr>
          <w:trHeight w:val="769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8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2026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bookmarkStart w:id="1" w:name="Par488"/>
        <w:bookmarkEnd w:id="1"/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2"/>
                <w:szCs w:val="22"/>
              </w:rPr>
            </w:pPr>
            <w:r w:rsidRPr="0061083C"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2"/>
                <w:szCs w:val="22"/>
              </w:rPr>
              <w:t>Создание и развитие инфраструктуры для поддержки основных отраслей экономики города, оптимизация распределения промышленных объектов.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развития; департамент имущественных и земельных отношений; отдел архитектуры и градостроительства; департамент городского хозяйства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1.1</w:t>
            </w:r>
          </w:p>
        </w:tc>
        <w:tc>
          <w:tcPr>
            <w:tcW w:w="28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Вовлечение в инвестиционный оборот неиспользованного недвижимого имущества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управление экономического развития; департамент имущественных и земельных отношений; отдел архитектуры и градостроительства; 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департамент городского хозяйства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Внедрение механизмов государственно-частного и </w:t>
            </w:r>
            <w:proofErr w:type="spellStart"/>
            <w:r w:rsidRPr="0061083C">
              <w:rPr>
                <w:rFonts w:ascii="Times New Roman" w:hAnsi="Times New Roman"/>
                <w:color w:val="000000" w:themeColor="text1"/>
              </w:rPr>
              <w:t>муниципально</w:t>
            </w:r>
            <w:proofErr w:type="spellEnd"/>
            <w:r w:rsidRPr="0061083C">
              <w:rPr>
                <w:rFonts w:ascii="Times New Roman" w:hAnsi="Times New Roman"/>
                <w:color w:val="000000" w:themeColor="text1"/>
              </w:rPr>
              <w:t>-частного партнерства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развития, департамент городского хозяйства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Содействие созданию новых промышленных производств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Повышение инвестиционной привлекательности города, поддержка реализации инфраструктурных и инвестиционно-инновационных проектов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3335,951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706,399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557,370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493,973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488,385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3335,951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706,399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557,370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493,973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488,385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</w:tr>
      <w:tr w:rsidR="004C5666" w:rsidRPr="0061083C" w:rsidTr="00590ED9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2.1</w:t>
            </w: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Мониторинг реализации инвестиционных проектов на территории муниципального образования городской округ Евпатория Республики Крым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8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Организация ведения реестра инвестиционных проектов, реализуемых на территории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Подготовка и изготовление инвестиционного паспорта муниципального образования городской округ Евпатория Республики Крым (информационная и дизайнерская разработка макета), презентационных, рекламных и методических материалов (сборники, брошюры, фото- и видеоматериалы, диски для лазерных систем, </w:t>
            </w:r>
            <w:r w:rsidRPr="0061083C">
              <w:rPr>
                <w:rFonts w:ascii="Times New Roman" w:hAnsi="Times New Roman"/>
                <w:color w:val="000000" w:themeColor="text1"/>
                <w:lang w:val="en-US"/>
              </w:rPr>
              <w:t>USB</w:t>
            </w:r>
            <w:r w:rsidRPr="0061083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1083C">
              <w:rPr>
                <w:rFonts w:ascii="Times New Roman" w:hAnsi="Times New Roman"/>
                <w:color w:val="000000" w:themeColor="text1"/>
              </w:rPr>
              <w:t>флешки</w:t>
            </w:r>
            <w:proofErr w:type="spellEnd"/>
            <w:r w:rsidRPr="0061083C">
              <w:rPr>
                <w:rFonts w:ascii="Times New Roman" w:hAnsi="Times New Roman"/>
                <w:color w:val="000000" w:themeColor="text1"/>
              </w:rPr>
              <w:t xml:space="preserve">-визитки, баннеры, пресс </w:t>
            </w:r>
            <w:proofErr w:type="spellStart"/>
            <w:r w:rsidRPr="0061083C">
              <w:rPr>
                <w:rFonts w:ascii="Times New Roman" w:hAnsi="Times New Roman"/>
                <w:color w:val="000000" w:themeColor="text1"/>
              </w:rPr>
              <w:t>волл</w:t>
            </w:r>
            <w:proofErr w:type="spellEnd"/>
            <w:r w:rsidRPr="0061083C">
              <w:rPr>
                <w:rFonts w:ascii="Times New Roman" w:hAnsi="Times New Roman"/>
                <w:color w:val="000000" w:themeColor="text1"/>
              </w:rPr>
              <w:t>), приобретение статистической информации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3335,951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706,399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557,370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493,973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488,385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3335,951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706,399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557,370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493,973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488,385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544,912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2"/>
                <w:szCs w:val="22"/>
              </w:rPr>
            </w:pPr>
            <w:r w:rsidRPr="0061083C"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Устранение </w:t>
            </w:r>
            <w:r w:rsidRPr="0061083C"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2"/>
                <w:szCs w:val="22"/>
              </w:rPr>
              <w:lastRenderedPageBreak/>
              <w:t xml:space="preserve">административных барьеров и ограничений для развития инвестиционной деятельности. Обеспечение реализации мер государственной поддержки субъектов инвестиционной деятельности, реализующих инвестиционные проекты. </w:t>
            </w:r>
          </w:p>
          <w:p w:rsidR="004C5666" w:rsidRPr="0061083C" w:rsidRDefault="004C5666" w:rsidP="00590ED9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развития, департамент имущественных и земельных отношений; отдел архитектуры и градостроительства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9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3.1.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Совершенствование нормативных правовых актов в сфере инвестиционной деятельности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Информационная, методическая и консультативная помощь по вопросам реализации инвестиционных проектов на территории муниципального образования городской округ Евпатория Республики Крым         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16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3.3.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Обеспечение рассмотрения обращений инвесторов, подготовка предложений в проекты соглашений о реализации инвестиционных проектов </w:t>
            </w: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на территории Республики Крым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управление экономического развития; департамент имущественных и земельных отношений; отдел </w:t>
            </w: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архитектуры и градостроительства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28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612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Создание на территории муниципального образования благоприятных условий для развития международного и межрегионального, межмуниципального сотрудничества с городами зарубежных стран и регионов России.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развития; управление образования; управление культуры и межнациональных отношений; управление по делам семьи, молодежи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4.1.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Обеспечение информационного и практического взаимодействия с городами иностранных государств и регионов Российской Федерации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развития; управление образования; управление культуры и межнациональных отношений; управление по делам семьи, молодежи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4.2.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Реализация совместных межмуниципальных проектов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развития; управление образования; управление культуры и межнациональных отношений, управление по делам семьи, молодежи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5.</w:t>
            </w:r>
            <w:r w:rsidRPr="0061083C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 xml:space="preserve">Финансовое и материально-техническое обеспечение деятельности управления экономического развития администрации города </w:t>
            </w: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Евпатории Республики Крым по выполнению, возложенных на него полномочий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lastRenderedPageBreak/>
              <w:t>2021-2026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управление экономического развития</w:t>
            </w:r>
          </w:p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55182,27226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8522,165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10043,287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9209,09826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9590,146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8902,973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8914,603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07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55182,27226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8522,165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10043,287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9209,09826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9590,146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8902,973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8914,603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320"/>
          <w:tblCellSpacing w:w="5" w:type="nil"/>
          <w:jc w:val="center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>Всего по программе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2021-2026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  <w:r w:rsidRPr="0061083C">
              <w:rPr>
                <w:rFonts w:ascii="Times New Roman" w:hAnsi="Times New Roman"/>
                <w:b/>
                <w:color w:val="000000" w:themeColor="text1"/>
              </w:rPr>
              <w:t xml:space="preserve">Всего, в </w:t>
            </w:r>
            <w:proofErr w:type="spellStart"/>
            <w:r w:rsidRPr="0061083C">
              <w:rPr>
                <w:rFonts w:ascii="Times New Roman" w:hAnsi="Times New Roman"/>
                <w:b/>
                <w:color w:val="000000" w:themeColor="text1"/>
              </w:rPr>
              <w:t>т.ч</w:t>
            </w:r>
            <w:proofErr w:type="spellEnd"/>
            <w:r w:rsidRPr="0061083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58518,22326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9228,564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10600,657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9703,07126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10078,531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9447,885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9459,515</w:t>
            </w:r>
          </w:p>
        </w:tc>
      </w:tr>
      <w:tr w:rsidR="004C5666" w:rsidRPr="0061083C" w:rsidTr="00590ED9">
        <w:trPr>
          <w:trHeight w:val="280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203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бюджет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C5666" w:rsidRPr="0061083C" w:rsidTr="00590ED9">
        <w:trPr>
          <w:trHeight w:val="119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58518,22326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9228,564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10600,657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9703,07126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10078,531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9447,885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9459,515</w:t>
            </w:r>
          </w:p>
        </w:tc>
      </w:tr>
      <w:tr w:rsidR="004C5666" w:rsidRPr="0061083C" w:rsidTr="00590ED9">
        <w:trPr>
          <w:trHeight w:val="265"/>
          <w:tblCellSpacing w:w="5" w:type="nil"/>
          <w:jc w:val="center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6" w:rsidRPr="0061083C" w:rsidRDefault="004C5666" w:rsidP="00590E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083C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4C5666" w:rsidRPr="0061083C" w:rsidRDefault="004C5666" w:rsidP="004C566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C5666" w:rsidRPr="0061083C" w:rsidRDefault="004C5666" w:rsidP="004C566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5666" w:rsidRPr="0061083C" w:rsidRDefault="004C5666" w:rsidP="004C566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8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Начальник управления экономического развития </w:t>
      </w:r>
    </w:p>
    <w:p w:rsidR="004C5666" w:rsidRPr="0061083C" w:rsidRDefault="004C5666" w:rsidP="004C566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6108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администрации города Евпатории Республики Крым                                                                                                        Т.С. </w:t>
      </w:r>
      <w:proofErr w:type="spellStart"/>
      <w:r w:rsidRPr="0061083C">
        <w:rPr>
          <w:rFonts w:ascii="Times New Roman" w:hAnsi="Times New Roman"/>
          <w:b/>
          <w:color w:val="000000" w:themeColor="text1"/>
          <w:sz w:val="24"/>
          <w:szCs w:val="24"/>
        </w:rPr>
        <w:t>Юмина</w:t>
      </w:r>
      <w:proofErr w:type="spellEnd"/>
    </w:p>
    <w:p w:rsidR="002A163C" w:rsidRPr="004C5666" w:rsidRDefault="002A163C" w:rsidP="004C5666"/>
    <w:sectPr w:rsidR="002A163C" w:rsidRPr="004C5666" w:rsidSect="004C5666">
      <w:headerReference w:type="default" r:id="rId12"/>
      <w:pgSz w:w="16838" w:h="11906" w:orient="landscape"/>
      <w:pgMar w:top="851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1C" w:rsidRDefault="00E5601C" w:rsidP="008C513F">
      <w:pPr>
        <w:spacing w:after="0" w:line="240" w:lineRule="auto"/>
      </w:pPr>
      <w:r>
        <w:separator/>
      </w:r>
    </w:p>
  </w:endnote>
  <w:endnote w:type="continuationSeparator" w:id="0">
    <w:p w:rsidR="00E5601C" w:rsidRDefault="00E5601C" w:rsidP="008C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1C" w:rsidRDefault="00E5601C" w:rsidP="008C513F">
      <w:pPr>
        <w:spacing w:after="0" w:line="240" w:lineRule="auto"/>
      </w:pPr>
      <w:r>
        <w:separator/>
      </w:r>
    </w:p>
  </w:footnote>
  <w:footnote w:type="continuationSeparator" w:id="0">
    <w:p w:rsidR="00E5601C" w:rsidRDefault="00E5601C" w:rsidP="008C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666" w:rsidRPr="00C73BEF" w:rsidRDefault="004C5666" w:rsidP="008C513F">
    <w:pPr>
      <w:pStyle w:val="ab"/>
      <w:jc w:val="righ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1C" w:rsidRPr="00C73BEF" w:rsidRDefault="00E5601C" w:rsidP="008C513F">
    <w:pPr>
      <w:pStyle w:val="ab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84B"/>
    <w:multiLevelType w:val="hybridMultilevel"/>
    <w:tmpl w:val="5022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2D01"/>
    <w:multiLevelType w:val="hybridMultilevel"/>
    <w:tmpl w:val="1BD081C4"/>
    <w:lvl w:ilvl="0" w:tplc="8E6421A4">
      <w:start w:val="1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9E0264"/>
    <w:multiLevelType w:val="hybridMultilevel"/>
    <w:tmpl w:val="7CA08EB0"/>
    <w:lvl w:ilvl="0" w:tplc="5A6E9C8E">
      <w:start w:val="1"/>
      <w:numFmt w:val="decimal"/>
      <w:lvlText w:val="%1."/>
      <w:lvlJc w:val="left"/>
      <w:pPr>
        <w:ind w:left="770" w:hanging="360"/>
      </w:pPr>
      <w:rPr>
        <w:rFonts w:eastAsia="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6EF2D34"/>
    <w:multiLevelType w:val="multilevel"/>
    <w:tmpl w:val="0DFE4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41"/>
    <w:rsid w:val="00004EA3"/>
    <w:rsid w:val="0001332E"/>
    <w:rsid w:val="00022F4B"/>
    <w:rsid w:val="000421BC"/>
    <w:rsid w:val="00062A3D"/>
    <w:rsid w:val="00066B52"/>
    <w:rsid w:val="000757C8"/>
    <w:rsid w:val="00102442"/>
    <w:rsid w:val="00105586"/>
    <w:rsid w:val="00123651"/>
    <w:rsid w:val="00125571"/>
    <w:rsid w:val="0012560C"/>
    <w:rsid w:val="00134726"/>
    <w:rsid w:val="001563B1"/>
    <w:rsid w:val="001C1385"/>
    <w:rsid w:val="001D600D"/>
    <w:rsid w:val="001D6DD4"/>
    <w:rsid w:val="0021284D"/>
    <w:rsid w:val="0022299E"/>
    <w:rsid w:val="00230B8C"/>
    <w:rsid w:val="002416BB"/>
    <w:rsid w:val="002470A3"/>
    <w:rsid w:val="00262CEC"/>
    <w:rsid w:val="002A163C"/>
    <w:rsid w:val="002A6513"/>
    <w:rsid w:val="002B10CC"/>
    <w:rsid w:val="0032760B"/>
    <w:rsid w:val="00344D3C"/>
    <w:rsid w:val="0035157A"/>
    <w:rsid w:val="00377291"/>
    <w:rsid w:val="0039494A"/>
    <w:rsid w:val="003D6666"/>
    <w:rsid w:val="003E3447"/>
    <w:rsid w:val="00407820"/>
    <w:rsid w:val="0041320E"/>
    <w:rsid w:val="004548AA"/>
    <w:rsid w:val="004B21E4"/>
    <w:rsid w:val="004C0836"/>
    <w:rsid w:val="004C5666"/>
    <w:rsid w:val="004D1E83"/>
    <w:rsid w:val="005C33D9"/>
    <w:rsid w:val="006065F9"/>
    <w:rsid w:val="00607683"/>
    <w:rsid w:val="006101EE"/>
    <w:rsid w:val="0061083C"/>
    <w:rsid w:val="00693652"/>
    <w:rsid w:val="006B4A49"/>
    <w:rsid w:val="006D24A2"/>
    <w:rsid w:val="00724925"/>
    <w:rsid w:val="00733F44"/>
    <w:rsid w:val="0073568C"/>
    <w:rsid w:val="00742DCD"/>
    <w:rsid w:val="007B24DA"/>
    <w:rsid w:val="00822470"/>
    <w:rsid w:val="00834BA9"/>
    <w:rsid w:val="00844BA1"/>
    <w:rsid w:val="00850BE5"/>
    <w:rsid w:val="00865820"/>
    <w:rsid w:val="008C1430"/>
    <w:rsid w:val="008C1499"/>
    <w:rsid w:val="008C513F"/>
    <w:rsid w:val="008E3198"/>
    <w:rsid w:val="008E3AC3"/>
    <w:rsid w:val="008F1BE4"/>
    <w:rsid w:val="00902ABF"/>
    <w:rsid w:val="009130DC"/>
    <w:rsid w:val="00943261"/>
    <w:rsid w:val="009648BC"/>
    <w:rsid w:val="00971A35"/>
    <w:rsid w:val="00981502"/>
    <w:rsid w:val="009A3A83"/>
    <w:rsid w:val="009A5788"/>
    <w:rsid w:val="009A5BBB"/>
    <w:rsid w:val="009D01C9"/>
    <w:rsid w:val="009D6070"/>
    <w:rsid w:val="009E2B51"/>
    <w:rsid w:val="009E593B"/>
    <w:rsid w:val="009E7C6F"/>
    <w:rsid w:val="00A3003B"/>
    <w:rsid w:val="00A411B8"/>
    <w:rsid w:val="00A43EC6"/>
    <w:rsid w:val="00A7700B"/>
    <w:rsid w:val="00AA6D4B"/>
    <w:rsid w:val="00AB376F"/>
    <w:rsid w:val="00AD7431"/>
    <w:rsid w:val="00AE4529"/>
    <w:rsid w:val="00B052DD"/>
    <w:rsid w:val="00B120D4"/>
    <w:rsid w:val="00B2306F"/>
    <w:rsid w:val="00B3332E"/>
    <w:rsid w:val="00B71BE7"/>
    <w:rsid w:val="00B75DE5"/>
    <w:rsid w:val="00BD3CAA"/>
    <w:rsid w:val="00BD4F75"/>
    <w:rsid w:val="00C42A41"/>
    <w:rsid w:val="00C73BEF"/>
    <w:rsid w:val="00C80454"/>
    <w:rsid w:val="00C809A2"/>
    <w:rsid w:val="00C93EF8"/>
    <w:rsid w:val="00CB7482"/>
    <w:rsid w:val="00D25583"/>
    <w:rsid w:val="00D340BE"/>
    <w:rsid w:val="00D44BAA"/>
    <w:rsid w:val="00D45421"/>
    <w:rsid w:val="00D907F3"/>
    <w:rsid w:val="00D90FD8"/>
    <w:rsid w:val="00DB27D8"/>
    <w:rsid w:val="00DD43AE"/>
    <w:rsid w:val="00E060BA"/>
    <w:rsid w:val="00E272BF"/>
    <w:rsid w:val="00E41AD3"/>
    <w:rsid w:val="00E5601C"/>
    <w:rsid w:val="00E60611"/>
    <w:rsid w:val="00EB0DBC"/>
    <w:rsid w:val="00EE6CC0"/>
    <w:rsid w:val="00EF18F9"/>
    <w:rsid w:val="00F13884"/>
    <w:rsid w:val="00F1694B"/>
    <w:rsid w:val="00F5346D"/>
    <w:rsid w:val="00F61508"/>
    <w:rsid w:val="00F91C80"/>
    <w:rsid w:val="00F93E6E"/>
    <w:rsid w:val="00F943AD"/>
    <w:rsid w:val="00F94D7B"/>
    <w:rsid w:val="00FB4F99"/>
    <w:rsid w:val="00FD6580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E915"/>
  <w15:docId w15:val="{F823ED03-076A-4D0E-9052-6B08A0A5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1D600D"/>
    <w:rPr>
      <w:sz w:val="26"/>
      <w:szCs w:val="26"/>
      <w:lang w:val="ru-RU" w:eastAsia="ru-RU" w:bidi="ar-SA"/>
    </w:rPr>
  </w:style>
  <w:style w:type="paragraph" w:customStyle="1" w:styleId="ConsPlusCell">
    <w:name w:val="ConsPlusCell"/>
    <w:uiPriority w:val="99"/>
    <w:rsid w:val="001D60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link w:val="4"/>
    <w:rsid w:val="001D600D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1D600D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character" w:customStyle="1" w:styleId="1">
    <w:name w:val="Основной текст1"/>
    <w:rsid w:val="001D600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D600D"/>
  </w:style>
  <w:style w:type="paragraph" w:styleId="a5">
    <w:name w:val="Normal (Web)"/>
    <w:aliases w:val="Normal (Web) Char,Обычный (веб)1,Обычный (веб) Знак1,Обычный (веб) Знак Знак"/>
    <w:basedOn w:val="a"/>
    <w:link w:val="a6"/>
    <w:uiPriority w:val="99"/>
    <w:qFormat/>
    <w:rsid w:val="001D600D"/>
    <w:pPr>
      <w:spacing w:before="120" w:after="192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бычный (веб) Знак"/>
    <w:aliases w:val="Normal (Web) Char Знак,Обычный (веб)1 Знак,Обычный (веб) Знак1 Знак,Обычный (веб) Знак Знак Знак"/>
    <w:link w:val="a5"/>
    <w:uiPriority w:val="99"/>
    <w:locked/>
    <w:rsid w:val="001D60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1D600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a"/>
    <w:rsid w:val="001D60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D6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00D"/>
    <w:rPr>
      <w:rFonts w:ascii="Segoe UI" w:eastAsia="Calibri" w:hAnsi="Segoe UI" w:cs="Segoe UI"/>
      <w:sz w:val="18"/>
      <w:szCs w:val="18"/>
    </w:rPr>
  </w:style>
  <w:style w:type="character" w:customStyle="1" w:styleId="FontStyle13">
    <w:name w:val="Font Style13"/>
    <w:uiPriority w:val="99"/>
    <w:rsid w:val="001D600D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semiHidden/>
    <w:rsid w:val="001D600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D600D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262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2557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25571"/>
    <w:rPr>
      <w:rFonts w:ascii="Calibri" w:eastAsia="Calibri" w:hAnsi="Calibri" w:cs="Times New Roman"/>
      <w:lang w:val="x-none"/>
    </w:rPr>
  </w:style>
  <w:style w:type="paragraph" w:styleId="ab">
    <w:name w:val="header"/>
    <w:basedOn w:val="a"/>
    <w:link w:val="ac"/>
    <w:uiPriority w:val="99"/>
    <w:unhideWhenUsed/>
    <w:rsid w:val="008C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513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C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51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D1B0-97FC-402D-98FD-97B958D6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2024-02-08T09:29:00Z</cp:lastPrinted>
  <dcterms:created xsi:type="dcterms:W3CDTF">2023-10-30T14:10:00Z</dcterms:created>
  <dcterms:modified xsi:type="dcterms:W3CDTF">2024-02-08T09:38:00Z</dcterms:modified>
</cp:coreProperties>
</file>